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515" w:rsidRDefault="00A91ED6">
      <w:r>
        <w:t>Работа</w:t>
      </w:r>
    </w:p>
    <w:p w:rsidR="00542753" w:rsidRPr="00542753" w:rsidRDefault="00542753">
      <w:pPr>
        <w:rPr>
          <w:b/>
        </w:rPr>
      </w:pPr>
      <w:r w:rsidRPr="00542753">
        <w:rPr>
          <w:b/>
        </w:rPr>
        <w:t>КРОВАТЬ</w:t>
      </w:r>
    </w:p>
    <w:p w:rsidR="00A91ED6" w:rsidRDefault="00A91ED6">
      <w:r>
        <w:t xml:space="preserve">1. Демонтаж  штукатурки 4,5м </w:t>
      </w:r>
      <w:proofErr w:type="spellStart"/>
      <w:r>
        <w:t>х</w:t>
      </w:r>
      <w:proofErr w:type="spellEnd"/>
      <w:r>
        <w:t xml:space="preserve"> ?</w:t>
      </w:r>
    </w:p>
    <w:p w:rsidR="00A91ED6" w:rsidRDefault="00A91ED6">
      <w:r>
        <w:t>2. Вывоз строительного мусора</w:t>
      </w:r>
    </w:p>
    <w:p w:rsidR="00A91ED6" w:rsidRDefault="00A91ED6">
      <w:r>
        <w:t>3. зашить угол ГКЛ</w:t>
      </w:r>
    </w:p>
    <w:p w:rsidR="00A91ED6" w:rsidRDefault="00A91ED6">
      <w:r>
        <w:t>4. Покраска ГКЛ</w:t>
      </w:r>
    </w:p>
    <w:p w:rsidR="00A91ED6" w:rsidRDefault="00A91ED6">
      <w:r>
        <w:t xml:space="preserve">5. Забелить кирпич </w:t>
      </w:r>
      <w:r>
        <w:rPr>
          <w:noProof/>
          <w:lang w:eastAsia="ru-RU"/>
        </w:rPr>
        <w:drawing>
          <wp:inline distT="0" distB="0" distL="0" distR="0">
            <wp:extent cx="5934075" cy="5934075"/>
            <wp:effectExtent l="19050" t="0" r="9525" b="0"/>
            <wp:docPr id="1" name="Рисунок 1" descr="D:\Маша\ПРОВАНС\осень\зал1\зал2\анонс\brick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ша\ПРОВАНС\осень\зал1\зал2\анонс\brick_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D6" w:rsidRDefault="00A91ED6">
      <w:r>
        <w:t>6. Плинтус, установить, покрасить</w:t>
      </w:r>
    </w:p>
    <w:p w:rsidR="00A91ED6" w:rsidRDefault="00A91ED6">
      <w:r>
        <w:t xml:space="preserve">7. </w:t>
      </w:r>
      <w:r w:rsidR="00F3405E">
        <w:t>Багет, установить, покрасить</w:t>
      </w:r>
    </w:p>
    <w:p w:rsidR="00F3405E" w:rsidRDefault="00F3405E">
      <w:r>
        <w:t>8. Перенос кондиционера</w:t>
      </w:r>
    </w:p>
    <w:p w:rsidR="00F3405E" w:rsidRDefault="00542753">
      <w:r>
        <w:lastRenderedPageBreak/>
        <w:t>9. Сбить каркас кровати на колесах с палками для балдахина</w:t>
      </w:r>
    </w:p>
    <w:p w:rsidR="00542753" w:rsidRDefault="00542753">
      <w:r>
        <w:t>10. Демонтировать и вынести старую кровать</w:t>
      </w:r>
    </w:p>
    <w:p w:rsidR="00542753" w:rsidRDefault="00542753">
      <w:pPr>
        <w:rPr>
          <w:b/>
        </w:rPr>
      </w:pPr>
      <w:r w:rsidRPr="00542753">
        <w:rPr>
          <w:b/>
        </w:rPr>
        <w:t>ШЕББИ ШИК</w:t>
      </w:r>
    </w:p>
    <w:p w:rsidR="00542753" w:rsidRDefault="00542753">
      <w:r>
        <w:t>11.</w:t>
      </w:r>
      <w:r w:rsidR="00BF7A3D">
        <w:t xml:space="preserve"> П</w:t>
      </w:r>
      <w:r>
        <w:t xml:space="preserve">окрасить </w:t>
      </w:r>
      <w:proofErr w:type="spellStart"/>
      <w:r>
        <w:t>вагонку</w:t>
      </w:r>
      <w:proofErr w:type="spellEnd"/>
    </w:p>
    <w:p w:rsidR="00BF7A3D" w:rsidRDefault="00BF7A3D">
      <w:r>
        <w:t>12. Зашкурить и покрасить сервант</w:t>
      </w:r>
    </w:p>
    <w:p w:rsidR="00BF7A3D" w:rsidRDefault="00BF7A3D">
      <w:pPr>
        <w:rPr>
          <w:b/>
        </w:rPr>
      </w:pPr>
      <w:r>
        <w:t xml:space="preserve"> </w:t>
      </w:r>
      <w:r w:rsidRPr="00BF7A3D">
        <w:rPr>
          <w:b/>
        </w:rPr>
        <w:t>ДОМИК</w:t>
      </w:r>
    </w:p>
    <w:p w:rsidR="00BF7A3D" w:rsidRDefault="00BF7A3D">
      <w:pPr>
        <w:rPr>
          <w:b/>
        </w:rPr>
      </w:pPr>
      <w:r>
        <w:rPr>
          <w:b/>
        </w:rPr>
        <w:t>Есть</w:t>
      </w:r>
    </w:p>
    <w:p w:rsidR="00BF7A3D" w:rsidRPr="00BF7A3D" w:rsidRDefault="00BF7A3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495675" cy="2334191"/>
            <wp:effectExtent l="19050" t="0" r="9525" b="0"/>
            <wp:docPr id="2" name="Рисунок 2" descr="D:\Маша\ПРОВАНС\осень\зал1\зал2\WOKHOVdmk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ша\ПРОВАНС\осень\зал1\зал2\WOKHOVdmkn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3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753" w:rsidRDefault="00BF7A3D">
      <w:r>
        <w:t>Надо</w:t>
      </w:r>
    </w:p>
    <w:p w:rsidR="00BF7A3D" w:rsidRDefault="00BF7A3D">
      <w:r>
        <w:rPr>
          <w:noProof/>
          <w:lang w:eastAsia="ru-RU"/>
        </w:rPr>
        <w:drawing>
          <wp:inline distT="0" distB="0" distL="0" distR="0">
            <wp:extent cx="3495675" cy="2620353"/>
            <wp:effectExtent l="19050" t="0" r="0" b="0"/>
            <wp:docPr id="3" name="Рисунок 3" descr="D:\Маша\ПРОВАНС\осень\зал1\зал2\3d\dom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ша\ПРОВАНС\осень\зал1\зал2\3d\domik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604" cy="262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A3D" w:rsidRDefault="00BF7A3D">
      <w:r>
        <w:t xml:space="preserve">13.  </w:t>
      </w:r>
      <w:proofErr w:type="spellStart"/>
      <w:r>
        <w:t>Удленить</w:t>
      </w:r>
      <w:proofErr w:type="spellEnd"/>
      <w:r>
        <w:t xml:space="preserve"> пол</w:t>
      </w:r>
    </w:p>
    <w:p w:rsidR="00BF7A3D" w:rsidRDefault="00BF7A3D">
      <w:r>
        <w:t xml:space="preserve">14.  Увеличить окно (поставить стекло со </w:t>
      </w:r>
      <w:proofErr w:type="spellStart"/>
      <w:r>
        <w:t>штапиками</w:t>
      </w:r>
      <w:proofErr w:type="spellEnd"/>
      <w:r>
        <w:t>)</w:t>
      </w:r>
    </w:p>
    <w:p w:rsidR="00BF7A3D" w:rsidRDefault="00BF7A3D">
      <w:r>
        <w:t>15. Заменить дверь</w:t>
      </w:r>
    </w:p>
    <w:p w:rsidR="00BF7A3D" w:rsidRDefault="00BF7A3D">
      <w:r>
        <w:t>16. Битумная черепица на крышу</w:t>
      </w:r>
    </w:p>
    <w:p w:rsidR="00BF7A3D" w:rsidRDefault="00BF7A3D">
      <w:r>
        <w:lastRenderedPageBreak/>
        <w:t>17. Подпить крышу доской</w:t>
      </w:r>
    </w:p>
    <w:p w:rsidR="00BF7A3D" w:rsidRDefault="00BF7A3D">
      <w:r>
        <w:t>18. Ступеньки под дверь</w:t>
      </w:r>
    </w:p>
    <w:p w:rsidR="00BF7A3D" w:rsidRDefault="00BF7A3D">
      <w:r>
        <w:t>19. Заменить ставни у окна</w:t>
      </w:r>
    </w:p>
    <w:p w:rsidR="00BF7A3D" w:rsidRDefault="00BF7A3D">
      <w:r>
        <w:t>20. Прикрепить панели, вокруг двери</w:t>
      </w:r>
    </w:p>
    <w:p w:rsidR="00BF7A3D" w:rsidRDefault="00BF7A3D">
      <w:r>
        <w:t>21. Зашкурить доски</w:t>
      </w:r>
    </w:p>
    <w:p w:rsidR="00BF7A3D" w:rsidRDefault="00BF7A3D">
      <w:r>
        <w:t xml:space="preserve">22. </w:t>
      </w:r>
      <w:proofErr w:type="spellStart"/>
      <w:r>
        <w:t>Прогрунтовать</w:t>
      </w:r>
      <w:proofErr w:type="spellEnd"/>
    </w:p>
    <w:p w:rsidR="00BF7A3D" w:rsidRDefault="00BF7A3D">
      <w:r>
        <w:t>23. Покрасить</w:t>
      </w:r>
    </w:p>
    <w:p w:rsidR="00BF7A3D" w:rsidRPr="00542753" w:rsidRDefault="00BF7A3D"/>
    <w:sectPr w:rsidR="00BF7A3D" w:rsidRPr="00542753" w:rsidSect="00F65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91ED6"/>
    <w:rsid w:val="00542753"/>
    <w:rsid w:val="00A91ED6"/>
    <w:rsid w:val="00BF7A3D"/>
    <w:rsid w:val="00F3405E"/>
    <w:rsid w:val="00F65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1</cp:revision>
  <dcterms:created xsi:type="dcterms:W3CDTF">2015-08-21T09:34:00Z</dcterms:created>
  <dcterms:modified xsi:type="dcterms:W3CDTF">2015-08-21T10:13:00Z</dcterms:modified>
</cp:coreProperties>
</file>